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60374DC" w14:textId="77777777" w:rsidTr="00525B31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58E6062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0B869B60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B2F688E" w14:textId="77777777" w:rsidTr="00525B3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DA7049A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5B6831E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4F60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919422E" w14:textId="77777777" w:rsidTr="00525B31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4CAFAF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A0A6E0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D2B16DE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B0AA6C3" w14:textId="77777777" w:rsidTr="00525B3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90C982E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033702C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071DBD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25B31" w:rsidRPr="00B4508D" w14:paraId="6DCB83A4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42AC5C7C" w14:textId="77777777" w:rsidR="00525B31" w:rsidRPr="00B4508D" w:rsidRDefault="00525B31" w:rsidP="00525B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14:paraId="6964CC1F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  <w:vAlign w:val="bottom"/>
          </w:tcPr>
          <w:p w14:paraId="5AF7C19D" w14:textId="35719A1E" w:rsidR="00525B31" w:rsidRPr="00B4508D" w:rsidRDefault="00525B31" w:rsidP="00525B31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E-Service AS</w:t>
            </w:r>
          </w:p>
        </w:tc>
      </w:tr>
      <w:tr w:rsidR="00525B31" w:rsidRPr="00B4508D" w14:paraId="3BC263E0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33862217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3BD69B68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314B076" w14:textId="25981534" w:rsidR="00525B31" w:rsidRPr="00B4508D" w:rsidRDefault="00525B31" w:rsidP="00525B3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10360030</w:t>
            </w:r>
          </w:p>
        </w:tc>
      </w:tr>
      <w:tr w:rsidR="00525B31" w:rsidRPr="00B4508D" w14:paraId="5F1FCCE3" w14:textId="77777777" w:rsidTr="00525B3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2B7E6D61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C36F662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396E6C4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</w:tr>
      <w:tr w:rsidR="00525B31" w:rsidRPr="00B4508D" w14:paraId="063CDA77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203F894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4D6436FB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  <w:vAlign w:val="bottom"/>
          </w:tcPr>
          <w:p w14:paraId="189E26A2" w14:textId="783F5857" w:rsidR="00525B31" w:rsidRPr="00B4508D" w:rsidRDefault="00525B31" w:rsidP="00525B31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Salve 2a, Tallinn</w:t>
            </w:r>
          </w:p>
        </w:tc>
      </w:tr>
      <w:tr w:rsidR="00525B31" w:rsidRPr="00B4508D" w14:paraId="05193EBA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795B0E3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74AFF45D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D3E9650" w14:textId="3BE9FF36" w:rsidR="00525B31" w:rsidRPr="00B4508D" w:rsidRDefault="00525B31" w:rsidP="00525B3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5123016 info@eservice.ee</w:t>
            </w:r>
          </w:p>
        </w:tc>
      </w:tr>
      <w:tr w:rsidR="00525B31" w:rsidRPr="00B4508D" w14:paraId="09928B12" w14:textId="77777777" w:rsidTr="00525B31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348819DF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6455519B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828A018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25B31" w:rsidRPr="00B4508D" w14:paraId="54815D8B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55EDD68D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204CD516" w14:textId="77777777" w:rsidR="00525B31" w:rsidRPr="00B4508D" w:rsidRDefault="00525B31" w:rsidP="00525B31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E977C1E" w14:textId="654AF6C6" w:rsidR="00525B31" w:rsidRPr="00B4508D" w:rsidRDefault="00525B31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Enefit Connect OÜ, </w:t>
            </w:r>
            <w:r w:rsidRPr="00525B31">
              <w:rPr>
                <w:sz w:val="20"/>
                <w:szCs w:val="20"/>
              </w:rPr>
              <w:t xml:space="preserve">Arina Hrapko, </w:t>
            </w:r>
          </w:p>
        </w:tc>
      </w:tr>
      <w:tr w:rsidR="00525B31" w:rsidRPr="00B4508D" w14:paraId="5F4EEB94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01EE84C0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14:paraId="366778C4" w14:textId="77777777" w:rsidR="00525B31" w:rsidRPr="00B4508D" w:rsidRDefault="00525B31" w:rsidP="00525B31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3A90C7D4" w14:textId="278A9239" w:rsidR="00525B31" w:rsidRPr="00B4508D" w:rsidRDefault="00525B31" w:rsidP="00525B31">
            <w:pPr>
              <w:rPr>
                <w:sz w:val="20"/>
                <w:szCs w:val="20"/>
              </w:rPr>
            </w:pPr>
            <w:r w:rsidRPr="00525B31">
              <w:rPr>
                <w:sz w:val="20"/>
                <w:szCs w:val="20"/>
              </w:rPr>
              <w:t>51941298</w:t>
            </w:r>
            <w:r>
              <w:rPr>
                <w:sz w:val="20"/>
                <w:szCs w:val="20"/>
              </w:rPr>
              <w:t xml:space="preserve"> Arina.Hrapko@enefit.ee</w:t>
            </w:r>
          </w:p>
        </w:tc>
      </w:tr>
      <w:tr w:rsidR="00525B31" w:rsidRPr="00B4508D" w14:paraId="792BB0F9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1B06541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17295C50" w14:textId="77777777" w:rsidR="00525B31" w:rsidRPr="00B4508D" w:rsidRDefault="00525B31" w:rsidP="00525B31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8C7198B" w14:textId="0947D5E3" w:rsidR="00525B31" w:rsidRPr="00B4508D" w:rsidRDefault="00525B31" w:rsidP="00525B3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Marek Kruusenvald</w:t>
            </w:r>
          </w:p>
        </w:tc>
      </w:tr>
      <w:tr w:rsidR="00525B31" w:rsidRPr="00B4508D" w14:paraId="64BEAE65" w14:textId="77777777" w:rsidTr="00525B31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1C314B9A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14:paraId="2A2E1243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47F5A79" w14:textId="0742C808" w:rsidR="00525B31" w:rsidRPr="00B4508D" w:rsidRDefault="00525B31" w:rsidP="00525B31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5123016; maek@eservice.ee</w:t>
            </w:r>
          </w:p>
        </w:tc>
      </w:tr>
      <w:tr w:rsidR="00525B31" w:rsidRPr="00B4508D" w14:paraId="2F34823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2353BC0" w14:textId="77777777" w:rsidR="00525B31" w:rsidRPr="00B4508D" w:rsidRDefault="00525B31" w:rsidP="00525B3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F41ED2C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525B31" w:rsidRPr="00B4508D" w14:paraId="024FA664" w14:textId="77777777" w:rsidTr="00525B31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0C741834" w14:textId="77777777" w:rsidR="00525B31" w:rsidRPr="00B4508D" w:rsidRDefault="00525B31" w:rsidP="00525B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5CD13A69" w14:textId="77777777" w:rsidR="00525B31" w:rsidRPr="00B4508D" w:rsidRDefault="00525B31" w:rsidP="00525B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14:paraId="61BABED6" w14:textId="77777777" w:rsidR="00525B31" w:rsidRPr="00B4508D" w:rsidRDefault="00525B31" w:rsidP="00525B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5437F8C6" w14:textId="77777777" w:rsidR="00525B31" w:rsidRPr="00B4508D" w:rsidRDefault="00525B31" w:rsidP="00525B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525B31" w:rsidRPr="00B4508D" w14:paraId="7E34BB0E" w14:textId="77777777" w:rsidTr="00525B31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44AEF15E" w14:textId="77777777" w:rsidR="00525B31" w:rsidRPr="00B4508D" w:rsidRDefault="00525B31" w:rsidP="00525B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66E6EFB" w14:textId="77777777" w:rsidR="00525B31" w:rsidRPr="00B4508D" w:rsidRDefault="00525B31" w:rsidP="00525B31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14:paraId="55A456C5" w14:textId="77777777" w:rsidR="00525B31" w:rsidRPr="00B4508D" w:rsidRDefault="00525B31" w:rsidP="00525B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1CA19744" w14:textId="77777777" w:rsidR="00525B31" w:rsidRPr="00B4508D" w:rsidRDefault="00525B31" w:rsidP="00525B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25B31" w:rsidRPr="00B4508D" w14:paraId="052EAAF1" w14:textId="77777777" w:rsidTr="00525B31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47F9007F" w14:textId="77777777" w:rsidR="00525B31" w:rsidRPr="008C462E" w:rsidRDefault="00525B31" w:rsidP="00525B31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3A3D4D0" w14:textId="446AF0FE" w:rsidR="004F6CFD" w:rsidRPr="004F6CFD" w:rsidRDefault="00972C60" w:rsidP="004F6CFD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i/>
                <w:color w:val="FF0000"/>
                <w:sz w:val="20"/>
              </w:rPr>
              <w:t>Jühvi</w:t>
            </w:r>
            <w:proofErr w:type="spellEnd"/>
            <w:r>
              <w:rPr>
                <w:i/>
                <w:color w:val="FF0000"/>
                <w:sz w:val="20"/>
              </w:rPr>
              <w:t xml:space="preserve"> Alexela</w:t>
            </w:r>
            <w:r w:rsidR="004F6CFD" w:rsidRPr="004F6CFD">
              <w:rPr>
                <w:i/>
                <w:color w:val="FF0000"/>
                <w:sz w:val="20"/>
              </w:rPr>
              <w:t xml:space="preserve"> liitumine</w:t>
            </w:r>
            <w:r w:rsidR="002B1C71">
              <w:rPr>
                <w:i/>
                <w:color w:val="FF0000"/>
                <w:sz w:val="20"/>
              </w:rPr>
              <w:t xml:space="preserve"> </w:t>
            </w:r>
            <w:proofErr w:type="spellStart"/>
            <w:r w:rsidR="002B1C71">
              <w:rPr>
                <w:i/>
                <w:color w:val="FF0000"/>
                <w:sz w:val="20"/>
              </w:rPr>
              <w:t>keskpinge</w:t>
            </w:r>
            <w:proofErr w:type="spellEnd"/>
          </w:p>
          <w:p w14:paraId="3694DE15" w14:textId="0F27F2DA" w:rsidR="00525B31" w:rsidRPr="00B4508D" w:rsidRDefault="004F6CFD" w:rsidP="004F6CFD">
            <w:pPr>
              <w:rPr>
                <w:i/>
                <w:color w:val="FF0000"/>
                <w:sz w:val="20"/>
              </w:rPr>
            </w:pPr>
            <w:r w:rsidRPr="004F6CFD">
              <w:rPr>
                <w:i/>
                <w:color w:val="FF0000"/>
                <w:sz w:val="20"/>
              </w:rPr>
              <w:t>elektrivõrguga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08188C39" w14:textId="67CE94FD" w:rsidR="00525B31" w:rsidRPr="00B4508D" w:rsidRDefault="002B1C71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22_0303-1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0C809DA" w14:textId="0C5A39C4" w:rsidR="004F6CFD" w:rsidRPr="00B4508D" w:rsidRDefault="00F303BE" w:rsidP="00166D0A">
            <w:pPr>
              <w:pStyle w:val="NoSpacing"/>
              <w:rPr>
                <w:sz w:val="20"/>
                <w:szCs w:val="20"/>
                <w:lang w:val="et-EE"/>
              </w:rPr>
            </w:pPr>
            <w:r w:rsidRPr="00F303BE">
              <w:rPr>
                <w:sz w:val="20"/>
                <w:szCs w:val="20"/>
                <w:lang w:val="et-EE"/>
              </w:rPr>
              <w:t>7.1-2/22/8263</w:t>
            </w:r>
            <w:r w:rsidR="00166D0A">
              <w:rPr>
                <w:sz w:val="20"/>
                <w:szCs w:val="20"/>
                <w:lang w:val="et-EE"/>
              </w:rPr>
              <w:t>-</w:t>
            </w:r>
            <w:r w:rsidRPr="00F303BE">
              <w:rPr>
                <w:sz w:val="20"/>
                <w:szCs w:val="20"/>
                <w:lang w:val="et-EE"/>
              </w:rPr>
              <w:t>2</w:t>
            </w:r>
            <w:r>
              <w:rPr>
                <w:sz w:val="20"/>
                <w:szCs w:val="20"/>
                <w:lang w:val="et-EE"/>
              </w:rPr>
              <w:t xml:space="preserve"> </w:t>
            </w:r>
            <w:r w:rsidR="00166D0A">
              <w:rPr>
                <w:sz w:val="20"/>
                <w:szCs w:val="20"/>
                <w:lang w:val="et-EE"/>
              </w:rPr>
              <w:t>04</w:t>
            </w:r>
            <w:r w:rsidR="004F6CFD">
              <w:rPr>
                <w:sz w:val="20"/>
                <w:szCs w:val="20"/>
                <w:lang w:val="et-EE"/>
              </w:rPr>
              <w:t>.0</w:t>
            </w:r>
            <w:r w:rsidR="00166D0A">
              <w:rPr>
                <w:sz w:val="20"/>
                <w:szCs w:val="20"/>
                <w:lang w:val="et-EE"/>
              </w:rPr>
              <w:t>5</w:t>
            </w:r>
            <w:r w:rsidR="004F6CFD">
              <w:rPr>
                <w:sz w:val="20"/>
                <w:szCs w:val="20"/>
                <w:lang w:val="et-EE"/>
              </w:rPr>
              <w:t>.202</w:t>
            </w:r>
            <w:r w:rsidR="00166D0A">
              <w:rPr>
                <w:sz w:val="20"/>
                <w:szCs w:val="20"/>
                <w:lang w:val="et-EE"/>
              </w:rPr>
              <w:t>2</w:t>
            </w:r>
          </w:p>
        </w:tc>
      </w:tr>
      <w:tr w:rsidR="00525B31" w:rsidRPr="00B4508D" w14:paraId="4363252A" w14:textId="77777777" w:rsidTr="00525B31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6A60A29C" w14:textId="77777777" w:rsidR="00525B31" w:rsidRPr="008C462E" w:rsidRDefault="00525B31" w:rsidP="00525B31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184B2A51" w14:textId="1271E827" w:rsidR="00525B31" w:rsidRPr="00B4508D" w:rsidRDefault="004F6CFD" w:rsidP="00525B31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Ajutine liikluskorraldus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6A331A1" w14:textId="323897B6" w:rsidR="00525B31" w:rsidRPr="00B4508D" w:rsidRDefault="00A41F4E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TLM2205</w:t>
            </w:r>
            <w:r w:rsidR="006A5775">
              <w:rPr>
                <w:sz w:val="20"/>
                <w:szCs w:val="20"/>
                <w:lang w:val="et-EE"/>
              </w:rPr>
              <w:t>23-1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DB3BCEA" w14:textId="3EB6B9B8" w:rsidR="00525B31" w:rsidRPr="00B4508D" w:rsidRDefault="006A5775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</w:t>
            </w:r>
            <w:r w:rsidR="00984D6C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5</w:t>
            </w:r>
            <w:r w:rsidR="00984D6C">
              <w:rPr>
                <w:sz w:val="20"/>
                <w:szCs w:val="20"/>
                <w:lang w:val="et-EE"/>
              </w:rPr>
              <w:t>.2022</w:t>
            </w:r>
          </w:p>
        </w:tc>
      </w:tr>
      <w:tr w:rsidR="00525B31" w:rsidRPr="00B4508D" w14:paraId="50AF9A7C" w14:textId="77777777" w:rsidTr="00525B31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4D959306" w14:textId="77777777" w:rsidR="00525B31" w:rsidRPr="008C462E" w:rsidRDefault="00525B31" w:rsidP="00525B31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E36340E" w14:textId="77777777" w:rsidR="00525B31" w:rsidRPr="008C462E" w:rsidRDefault="00525B31" w:rsidP="00525B31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077E5FD" w14:textId="77777777" w:rsidR="00525B31" w:rsidRPr="00B4508D" w:rsidRDefault="00525B31" w:rsidP="00525B3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12BED9C7" w14:textId="77777777" w:rsidR="00525B31" w:rsidRPr="00B4508D" w:rsidRDefault="00525B31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EB569FB" w14:textId="77777777" w:rsidR="00525B31" w:rsidRPr="00B4508D" w:rsidRDefault="00525B31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25B31" w:rsidRPr="00B4508D" w14:paraId="3DFE488E" w14:textId="77777777" w:rsidTr="00525B31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7BC67689" w14:textId="77777777" w:rsidR="00525B31" w:rsidRPr="008C462E" w:rsidRDefault="00525B31" w:rsidP="00525B31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14:paraId="07BE70C4" w14:textId="77777777" w:rsidR="00525B31" w:rsidRPr="00B4508D" w:rsidRDefault="00525B31" w:rsidP="00525B3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14:paraId="2FF8C095" w14:textId="77777777" w:rsidR="00525B31" w:rsidRPr="00B4508D" w:rsidRDefault="00525B31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500E280" w14:textId="77777777" w:rsidR="00525B31" w:rsidRPr="00B4508D" w:rsidRDefault="00525B31" w:rsidP="00525B3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525B31" w:rsidRPr="00B4508D" w14:paraId="0715B028" w14:textId="77777777" w:rsidTr="00525B3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F323365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3EA924B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8FB1099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2B8B71D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355C55B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C80E429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7BDEA43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BD0DF5D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25B31" w:rsidRPr="00B4508D" w14:paraId="3DDEBA25" w14:textId="77777777" w:rsidTr="00525B3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661398F0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8DF280D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44102DAD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3BB50D1B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BC494AF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2F88C92E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2D9AA7C1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212259E0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25B31" w:rsidRPr="00B4508D" w14:paraId="756391E9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2497FA21" w14:textId="77777777" w:rsidR="00525B31" w:rsidRPr="00B4508D" w:rsidRDefault="00525B31" w:rsidP="00525B3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525B31" w:rsidRPr="00B4508D" w14:paraId="6DC6005E" w14:textId="77777777" w:rsidTr="00525B31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07E19441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740137C9" w14:textId="59C15058" w:rsidR="00525B31" w:rsidRPr="00B4508D" w:rsidRDefault="00816B0F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525B31" w:rsidRPr="00B4508D" w14:paraId="437FEC11" w14:textId="77777777" w:rsidTr="00525B31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60091B25" w14:textId="77777777" w:rsidR="00525B31" w:rsidRPr="00B4508D" w:rsidRDefault="00525B31" w:rsidP="00525B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5863442A" w14:textId="77777777" w:rsidR="00525B31" w:rsidRPr="00B4508D" w:rsidRDefault="00525B31" w:rsidP="00525B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733AE469" w14:textId="77777777" w:rsidR="00525B31" w:rsidRPr="00B4508D" w:rsidRDefault="00525B31" w:rsidP="00525B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559723A" w14:textId="77777777" w:rsidR="00525B31" w:rsidRPr="00B4508D" w:rsidRDefault="00525B31" w:rsidP="00525B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525B31" w:rsidRPr="00B4508D" w14:paraId="12E7F5C1" w14:textId="77777777" w:rsidTr="00525B3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D902F94" w14:textId="1EF75FCE" w:rsidR="00525B31" w:rsidRPr="00B4508D" w:rsidRDefault="00405A4B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2535" w:type="pct"/>
            <w:gridSpan w:val="3"/>
            <w:shd w:val="clear" w:color="auto" w:fill="auto"/>
          </w:tcPr>
          <w:p w14:paraId="3F7E0DB8" w14:textId="15BAA4EA" w:rsidR="00525B31" w:rsidRPr="00B4508D" w:rsidRDefault="00F82120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Jõhvi ühendustee</w:t>
            </w:r>
          </w:p>
        </w:tc>
        <w:tc>
          <w:tcPr>
            <w:tcW w:w="542" w:type="pct"/>
            <w:gridSpan w:val="4"/>
            <w:shd w:val="clear" w:color="auto" w:fill="auto"/>
          </w:tcPr>
          <w:p w14:paraId="61E11439" w14:textId="6A089FC5" w:rsidR="00525B31" w:rsidRPr="00B4508D" w:rsidRDefault="004F6CFD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82120">
              <w:rPr>
                <w:sz w:val="20"/>
                <w:szCs w:val="20"/>
              </w:rPr>
              <w:t>127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2D1BA62" w14:textId="37920ACF" w:rsidR="00525B31" w:rsidRPr="00B4508D" w:rsidRDefault="004F6CFD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F82120">
              <w:rPr>
                <w:sz w:val="20"/>
                <w:szCs w:val="20"/>
              </w:rPr>
              <w:t>127</w:t>
            </w:r>
          </w:p>
        </w:tc>
      </w:tr>
      <w:tr w:rsidR="00525B31" w:rsidRPr="00B4508D" w14:paraId="6944E2AD" w14:textId="77777777" w:rsidTr="00525B3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67CBB0C5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0C497699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795776D0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2B760259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</w:tr>
      <w:tr w:rsidR="00525B31" w:rsidRPr="00B4508D" w14:paraId="7C16ED17" w14:textId="77777777" w:rsidTr="00525B3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2B8F898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5D25885A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3ECDA30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307B0FB9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</w:tr>
      <w:tr w:rsidR="00525B31" w:rsidRPr="00B4508D" w14:paraId="258CA67A" w14:textId="77777777" w:rsidTr="00525B31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6929719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14:paraId="10BB6AC8" w14:textId="77777777" w:rsidR="00525B31" w:rsidRPr="00B4508D" w:rsidRDefault="00525B31" w:rsidP="00525B3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14:paraId="00FC4630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91D5682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</w:tr>
      <w:tr w:rsidR="00525B31" w:rsidRPr="00B4508D" w14:paraId="3974722D" w14:textId="77777777" w:rsidTr="00525B31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FDB4ED2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B6B801E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261ED0B9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73A0A2C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8A4FFF7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CFC9998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19D4785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59CD70FD" w14:textId="77777777" w:rsidR="00525B31" w:rsidRPr="00B4508D" w:rsidRDefault="00525B31" w:rsidP="00525B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525B31" w:rsidRPr="00B4508D" w14:paraId="7C317EEB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434D0123" w14:textId="77777777" w:rsidR="00525B31" w:rsidRPr="00B4508D" w:rsidRDefault="00525B31" w:rsidP="00525B3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525B31" w:rsidRPr="00B4508D" w14:paraId="2FC763C6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AD137AB" w14:textId="720DD701" w:rsidR="00816B0F" w:rsidRDefault="00816B0F" w:rsidP="00816B0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</w:t>
            </w:r>
            <w:proofErr w:type="spellEnd"/>
            <w:r>
              <w:rPr>
                <w:rFonts w:ascii="Times New Roman" w:hAnsi="Times New Roman" w:cs="Times New Roman"/>
              </w:rPr>
              <w:t xml:space="preserve">. kaabli paigaldus </w:t>
            </w:r>
            <w:r w:rsidR="004F6CFD">
              <w:rPr>
                <w:rFonts w:ascii="Times New Roman" w:hAnsi="Times New Roman" w:cs="Times New Roman"/>
              </w:rPr>
              <w:t>liitumis</w:t>
            </w:r>
            <w:r w:rsidR="002C17DF">
              <w:rPr>
                <w:rFonts w:ascii="Times New Roman" w:hAnsi="Times New Roman" w:cs="Times New Roman"/>
              </w:rPr>
              <w:t>punkti</w:t>
            </w:r>
            <w:r>
              <w:rPr>
                <w:rFonts w:ascii="Times New Roman" w:hAnsi="Times New Roman" w:cs="Times New Roman"/>
              </w:rPr>
              <w:t xml:space="preserve"> jaoks tee kõrval haljasalal.</w:t>
            </w:r>
            <w:r w:rsidR="002C17DF">
              <w:rPr>
                <w:rFonts w:ascii="Times New Roman" w:hAnsi="Times New Roman" w:cs="Times New Roman"/>
              </w:rPr>
              <w:t xml:space="preserve"> Kaablikaitsetorude paigaldamine kinnisel meetodil tee alt läbi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r w:rsidRPr="00816B0F">
              <w:rPr>
                <w:rFonts w:ascii="Times New Roman" w:hAnsi="Times New Roman" w:cs="Times New Roman"/>
              </w:rPr>
              <w:t xml:space="preserve">Töö on kavas läbi viia </w:t>
            </w:r>
            <w:r w:rsidR="00143946">
              <w:rPr>
                <w:rFonts w:ascii="Times New Roman" w:hAnsi="Times New Roman" w:cs="Times New Roman"/>
              </w:rPr>
              <w:t>30</w:t>
            </w:r>
            <w:r w:rsidRPr="00816B0F">
              <w:rPr>
                <w:rFonts w:ascii="Times New Roman" w:hAnsi="Times New Roman" w:cs="Times New Roman"/>
              </w:rPr>
              <w:t>.0</w:t>
            </w:r>
            <w:r w:rsidR="00143946">
              <w:rPr>
                <w:rFonts w:ascii="Times New Roman" w:hAnsi="Times New Roman" w:cs="Times New Roman"/>
              </w:rPr>
              <w:t>5</w:t>
            </w:r>
            <w:r w:rsidRPr="00816B0F">
              <w:rPr>
                <w:rFonts w:ascii="Times New Roman" w:hAnsi="Times New Roman" w:cs="Times New Roman"/>
              </w:rPr>
              <w:t>.2022 – 3</w:t>
            </w:r>
            <w:r w:rsidR="00143946">
              <w:rPr>
                <w:rFonts w:ascii="Times New Roman" w:hAnsi="Times New Roman" w:cs="Times New Roman"/>
              </w:rPr>
              <w:t>0</w:t>
            </w:r>
            <w:r w:rsidRPr="00816B0F">
              <w:rPr>
                <w:rFonts w:ascii="Times New Roman" w:hAnsi="Times New Roman" w:cs="Times New Roman"/>
              </w:rPr>
              <w:t>.0</w:t>
            </w:r>
            <w:r w:rsidR="00143946">
              <w:rPr>
                <w:rFonts w:ascii="Times New Roman" w:hAnsi="Times New Roman" w:cs="Times New Roman"/>
              </w:rPr>
              <w:t>6</w:t>
            </w:r>
            <w:r w:rsidRPr="00816B0F">
              <w:rPr>
                <w:rFonts w:ascii="Times New Roman" w:hAnsi="Times New Roman" w:cs="Times New Roman"/>
              </w:rPr>
              <w:t>.2022</w:t>
            </w:r>
            <w:r w:rsidR="00143946">
              <w:rPr>
                <w:rFonts w:ascii="Times New Roman" w:hAnsi="Times New Roman" w:cs="Times New Roman"/>
              </w:rPr>
              <w:t>.</w:t>
            </w:r>
          </w:p>
          <w:p w14:paraId="11DEEA18" w14:textId="77777777" w:rsidR="00525B31" w:rsidRPr="00B4508D" w:rsidRDefault="00525B31" w:rsidP="00525B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B31" w:rsidRPr="00B4508D" w14:paraId="5E90FCA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F4B8098" w14:textId="77777777" w:rsidR="00525B31" w:rsidRPr="00B4508D" w:rsidRDefault="00525B31" w:rsidP="00525B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B31" w:rsidRPr="00B4508D" w14:paraId="56B38DCA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7B390CF8" w14:textId="77777777" w:rsidR="00525B31" w:rsidRPr="00B4508D" w:rsidRDefault="00525B31" w:rsidP="00525B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B31" w:rsidRPr="00B4508D" w14:paraId="5A6A1360" w14:textId="77777777" w:rsidTr="00525B31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4153566C" w14:textId="77777777" w:rsidR="00525B31" w:rsidRPr="00B4508D" w:rsidRDefault="00525B31" w:rsidP="00525B3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527577C" w14:textId="77777777" w:rsidR="00525B31" w:rsidRPr="00B4508D" w:rsidRDefault="00525B31" w:rsidP="00525B31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4153F941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4D8DF7D9" w14:textId="5AE82504" w:rsidR="00525B31" w:rsidRPr="00B4508D" w:rsidRDefault="00816B0F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Krister Peetmaa</w:t>
            </w:r>
          </w:p>
        </w:tc>
      </w:tr>
      <w:tr w:rsidR="00525B31" w:rsidRPr="00B4508D" w14:paraId="38983D12" w14:textId="77777777" w:rsidTr="00525B31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32763805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7C4FF21A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207CAEE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000CD20" w14:textId="088F1A3E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816B0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816B0F">
              <w:rPr>
                <w:sz w:val="20"/>
                <w:szCs w:val="20"/>
              </w:rPr>
              <w:instrText xml:space="preserve"> FORMCHECKBOX </w:instrText>
            </w:r>
            <w:r w:rsidR="00143946">
              <w:rPr>
                <w:sz w:val="20"/>
                <w:szCs w:val="20"/>
              </w:rPr>
            </w:r>
            <w:r w:rsidR="00143946">
              <w:rPr>
                <w:sz w:val="20"/>
                <w:szCs w:val="20"/>
              </w:rPr>
              <w:fldChar w:fldCharType="separate"/>
            </w:r>
            <w:r w:rsidR="00816B0F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9CA1519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143946">
              <w:rPr>
                <w:sz w:val="20"/>
                <w:szCs w:val="20"/>
              </w:rPr>
            </w:r>
            <w:r w:rsidR="00143946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525B31" w:rsidRPr="00B4508D" w14:paraId="7DCCE1DD" w14:textId="77777777" w:rsidTr="00525B31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36B9EFA" w14:textId="77777777" w:rsidR="00525B31" w:rsidRPr="00B4508D" w:rsidRDefault="00525B31" w:rsidP="00525B3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14:paraId="12BEA295" w14:textId="77777777" w:rsidR="00525B31" w:rsidRPr="00B4508D" w:rsidRDefault="00525B31" w:rsidP="00525B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66FE5BA" w14:textId="4AC044BD" w:rsidR="00525B31" w:rsidRPr="00B4508D" w:rsidRDefault="00143946" w:rsidP="0052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16B0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="00816B0F">
              <w:rPr>
                <w:sz w:val="20"/>
                <w:szCs w:val="20"/>
              </w:rPr>
              <w:t>.2022</w:t>
            </w:r>
          </w:p>
        </w:tc>
      </w:tr>
    </w:tbl>
    <w:p w14:paraId="3801DE8F" w14:textId="77777777" w:rsidR="0064686F" w:rsidRPr="00B4508D" w:rsidRDefault="0064686F">
      <w:pPr>
        <w:rPr>
          <w:b/>
        </w:rPr>
      </w:pPr>
    </w:p>
    <w:p w14:paraId="3AC3F6C8" w14:textId="77777777" w:rsidR="003B5A18" w:rsidRPr="00B4508D" w:rsidRDefault="003B5A18">
      <w:pPr>
        <w:rPr>
          <w:b/>
        </w:rPr>
      </w:pPr>
    </w:p>
    <w:p w14:paraId="0ADF208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CF0055B" w14:textId="77777777" w:rsidR="003B5A18" w:rsidRPr="00B4508D" w:rsidRDefault="003B5A18" w:rsidP="003B5A18">
      <w:pPr>
        <w:jc w:val="center"/>
        <w:rPr>
          <w:b/>
        </w:rPr>
      </w:pPr>
    </w:p>
    <w:p w14:paraId="0F0A48E1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89AAAE5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09ACDCA" w14:textId="77777777" w:rsidR="003B5A18" w:rsidRPr="00B4508D" w:rsidRDefault="003B5A18" w:rsidP="003B5A18">
      <w:pPr>
        <w:jc w:val="center"/>
        <w:rPr>
          <w:b/>
        </w:rPr>
      </w:pPr>
    </w:p>
    <w:p w14:paraId="4DD57382" w14:textId="77777777" w:rsidR="003B5A18" w:rsidRPr="00B4508D" w:rsidRDefault="003B5A18" w:rsidP="003B5A18">
      <w:pPr>
        <w:jc w:val="center"/>
        <w:rPr>
          <w:b/>
        </w:rPr>
      </w:pPr>
    </w:p>
    <w:p w14:paraId="10BD13C1" w14:textId="77777777" w:rsidR="003B5A18" w:rsidRPr="00B4508D" w:rsidRDefault="003B5A18" w:rsidP="003B5A18">
      <w:pPr>
        <w:jc w:val="center"/>
        <w:rPr>
          <w:b/>
        </w:rPr>
      </w:pPr>
    </w:p>
    <w:p w14:paraId="40AB83AB" w14:textId="77777777" w:rsidR="003B5A18" w:rsidRPr="00B4508D" w:rsidRDefault="003B5A18" w:rsidP="003B5A18">
      <w:pPr>
        <w:jc w:val="center"/>
        <w:rPr>
          <w:b/>
        </w:rPr>
      </w:pPr>
    </w:p>
    <w:p w14:paraId="0EE7059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4372941">
    <w:abstractNumId w:val="6"/>
  </w:num>
  <w:num w:numId="2" w16cid:durableId="1808665082">
    <w:abstractNumId w:val="4"/>
  </w:num>
  <w:num w:numId="3" w16cid:durableId="304312999">
    <w:abstractNumId w:val="5"/>
  </w:num>
  <w:num w:numId="4" w16cid:durableId="1691491752">
    <w:abstractNumId w:val="1"/>
  </w:num>
  <w:num w:numId="5" w16cid:durableId="1489974660">
    <w:abstractNumId w:val="3"/>
  </w:num>
  <w:num w:numId="6" w16cid:durableId="1545826000">
    <w:abstractNumId w:val="0"/>
  </w:num>
  <w:num w:numId="7" w16cid:durableId="950475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43946"/>
    <w:rsid w:val="00166D0A"/>
    <w:rsid w:val="00187867"/>
    <w:rsid w:val="001962F9"/>
    <w:rsid w:val="001A1679"/>
    <w:rsid w:val="001C16E3"/>
    <w:rsid w:val="001F241A"/>
    <w:rsid w:val="002019B0"/>
    <w:rsid w:val="002335FB"/>
    <w:rsid w:val="002B1C71"/>
    <w:rsid w:val="002B3B9E"/>
    <w:rsid w:val="002B61D9"/>
    <w:rsid w:val="002C17DF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05A4B"/>
    <w:rsid w:val="00413272"/>
    <w:rsid w:val="0043160B"/>
    <w:rsid w:val="00453004"/>
    <w:rsid w:val="00456815"/>
    <w:rsid w:val="004754C5"/>
    <w:rsid w:val="004A1250"/>
    <w:rsid w:val="004A6B68"/>
    <w:rsid w:val="004E6E66"/>
    <w:rsid w:val="004F6CFD"/>
    <w:rsid w:val="00525B31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A5775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16B0F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72C60"/>
    <w:rsid w:val="00984D6C"/>
    <w:rsid w:val="00985801"/>
    <w:rsid w:val="009A6B9A"/>
    <w:rsid w:val="009E3879"/>
    <w:rsid w:val="009E6823"/>
    <w:rsid w:val="00A10605"/>
    <w:rsid w:val="00A30317"/>
    <w:rsid w:val="00A30C94"/>
    <w:rsid w:val="00A41F4E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3BE"/>
    <w:rsid w:val="00F30A5C"/>
    <w:rsid w:val="00F52882"/>
    <w:rsid w:val="00F54E31"/>
    <w:rsid w:val="00F56A56"/>
    <w:rsid w:val="00F67AEF"/>
    <w:rsid w:val="00F72845"/>
    <w:rsid w:val="00F82120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819CA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Marek Kruusenvald</cp:lastModifiedBy>
  <cp:revision>12</cp:revision>
  <cp:lastPrinted>2013-01-31T06:41:00Z</cp:lastPrinted>
  <dcterms:created xsi:type="dcterms:W3CDTF">2022-01-10T15:23:00Z</dcterms:created>
  <dcterms:modified xsi:type="dcterms:W3CDTF">2022-05-25T11:48:00Z</dcterms:modified>
</cp:coreProperties>
</file>